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C8B" w:rsidRDefault="00900C8B" w:rsidP="00900C8B">
      <w:pPr>
        <w:spacing w:after="287" w:line="229" w:lineRule="auto"/>
        <w:ind w:left="10639" w:right="-273" w:firstLine="0"/>
        <w:jc w:val="left"/>
      </w:pPr>
      <w:r>
        <w:rPr>
          <w:sz w:val="20"/>
        </w:rPr>
        <w:t xml:space="preserve">Приложение №2 к приказу </w:t>
      </w:r>
      <w:r>
        <w:rPr>
          <w:sz w:val="20"/>
        </w:rPr>
        <w:t>МБУ ДО «ДЮСШ» МР Иглинский район РБ от «22» ноября 2022 года № 34</w:t>
      </w:r>
    </w:p>
    <w:p w:rsidR="00900C8B" w:rsidRDefault="00900C8B" w:rsidP="00900C8B">
      <w:pPr>
        <w:spacing w:after="0" w:line="259" w:lineRule="auto"/>
        <w:ind w:left="404" w:right="1088" w:firstLine="0"/>
        <w:jc w:val="center"/>
      </w:pPr>
      <w:r>
        <w:t xml:space="preserve">Дорожная карта (план мероприятий) по реализации Положения о системе наставничества педагогических работников в </w:t>
      </w:r>
      <w:r>
        <w:t xml:space="preserve">организации дополнительного образования </w:t>
      </w:r>
    </w:p>
    <w:tbl>
      <w:tblPr>
        <w:tblStyle w:val="TableGrid"/>
        <w:tblW w:w="15354" w:type="dxa"/>
        <w:tblInd w:w="-874" w:type="dxa"/>
        <w:tblCellMar>
          <w:top w:w="39" w:type="dxa"/>
          <w:left w:w="79" w:type="dxa"/>
          <w:bottom w:w="0" w:type="dxa"/>
          <w:right w:w="569" w:type="dxa"/>
        </w:tblCellMar>
        <w:tblLook w:val="04A0" w:firstRow="1" w:lastRow="0" w:firstColumn="1" w:lastColumn="0" w:noHBand="0" w:noVBand="1"/>
      </w:tblPr>
      <w:tblGrid>
        <w:gridCol w:w="861"/>
        <w:gridCol w:w="3271"/>
        <w:gridCol w:w="5260"/>
        <w:gridCol w:w="2548"/>
        <w:gridCol w:w="3414"/>
      </w:tblGrid>
      <w:tr w:rsidR="00900C8B" w:rsidTr="00645D90">
        <w:trPr>
          <w:trHeight w:val="562"/>
        </w:trPr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7" w:right="0" w:hanging="7"/>
              <w:jc w:val="left"/>
            </w:pPr>
            <w:r>
              <w:rPr>
                <w:sz w:val="24"/>
              </w:rPr>
              <w:t>Наименование этапа</w:t>
            </w:r>
          </w:p>
        </w:tc>
        <w:tc>
          <w:tcPr>
            <w:tcW w:w="5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645D90" w:rsidP="001E0467">
            <w:pPr>
              <w:spacing w:after="0" w:line="259" w:lineRule="auto"/>
              <w:ind w:left="1618" w:right="177" w:hanging="1657"/>
              <w:jc w:val="left"/>
            </w:pPr>
            <w:r>
              <w:rPr>
                <w:sz w:val="24"/>
              </w:rPr>
              <w:t xml:space="preserve">Содержание деятельности </w:t>
            </w:r>
            <w:r w:rsidR="001E0467">
              <w:rPr>
                <w:sz w:val="24"/>
              </w:rPr>
              <w:t xml:space="preserve">и </w:t>
            </w:r>
            <w:r w:rsidR="00900C8B">
              <w:rPr>
                <w:sz w:val="24"/>
              </w:rPr>
              <w:t xml:space="preserve">примерный план </w:t>
            </w:r>
            <w:r w:rsidR="00900C8B">
              <w:rPr>
                <w:sz w:val="24"/>
              </w:rPr>
              <w:t>мероприятий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>Примерные сроки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627" w:right="0" w:firstLine="0"/>
              <w:jc w:val="left"/>
            </w:pPr>
            <w:r>
              <w:rPr>
                <w:sz w:val="24"/>
              </w:rPr>
              <w:t>Ответственные</w:t>
            </w:r>
          </w:p>
        </w:tc>
      </w:tr>
      <w:tr w:rsidR="00900C8B" w:rsidTr="00645D90">
        <w:trPr>
          <w:trHeight w:val="4700"/>
        </w:trPr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1.</w:t>
            </w:r>
          </w:p>
        </w:tc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0" w:right="0" w:firstLine="7"/>
              <w:jc w:val="left"/>
            </w:pPr>
            <w:r>
              <w:rPr>
                <w:sz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5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32" w:lineRule="auto"/>
              <w:ind w:left="0" w:right="26" w:firstLine="7"/>
            </w:pPr>
            <w:r>
              <w:rPr>
                <w:sz w:val="24"/>
              </w:rPr>
              <w:t>Подготовка и принятие лока</w:t>
            </w:r>
            <w:r>
              <w:rPr>
                <w:sz w:val="24"/>
              </w:rPr>
              <w:t>льных нормативных правовых актов</w:t>
            </w:r>
            <w:r>
              <w:rPr>
                <w:sz w:val="24"/>
              </w:rPr>
              <w:t xml:space="preserve">: — Приказ «О реализации системы наставничества педагогических работников в </w:t>
            </w:r>
            <w:r>
              <w:rPr>
                <w:sz w:val="24"/>
              </w:rPr>
              <w:t>организации дополнительного образования</w:t>
            </w:r>
            <w:r>
              <w:rPr>
                <w:sz w:val="24"/>
              </w:rPr>
              <w:t xml:space="preserve">» (Приложение 1 — Положение о системе наставничества педагогических работников в </w:t>
            </w:r>
            <w:r>
              <w:rPr>
                <w:sz w:val="24"/>
              </w:rPr>
              <w:t>организации дополнительного образования</w:t>
            </w:r>
            <w:r>
              <w:rPr>
                <w:sz w:val="24"/>
              </w:rPr>
              <w:t xml:space="preserve">, Приложение 2 — Дорожная карта (план мероприятий) по реализации Положения о системе наставничества педагогических работников в </w:t>
            </w:r>
            <w:r>
              <w:rPr>
                <w:sz w:val="24"/>
              </w:rPr>
              <w:t>организации дополнительного образования</w:t>
            </w:r>
            <w:r>
              <w:rPr>
                <w:sz w:val="24"/>
              </w:rPr>
              <w:t>).</w:t>
            </w:r>
          </w:p>
          <w:p w:rsidR="00900C8B" w:rsidRDefault="00900C8B" w:rsidP="002236EB">
            <w:pPr>
              <w:spacing w:after="18" w:line="230" w:lineRule="auto"/>
              <w:ind w:left="21" w:right="19" w:hanging="7"/>
            </w:pPr>
            <w:r>
              <w:rPr>
                <w:sz w:val="24"/>
              </w:rPr>
              <w:t>—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      </w:r>
          </w:p>
          <w:p w:rsidR="00900C8B" w:rsidRDefault="00900C8B" w:rsidP="002236EB">
            <w:pPr>
              <w:spacing w:after="0" w:line="259" w:lineRule="auto"/>
              <w:ind w:left="28" w:right="797" w:hanging="14"/>
            </w:pPr>
            <w:r>
              <w:rPr>
                <w:sz w:val="24"/>
              </w:rPr>
              <w:t>— Подготовка персонализированных программ наставничества — при наличии в организации наставляемых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4"/>
              </w:rPr>
              <w:t>Ноябрь 2022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5909" w:rsidRDefault="00185909" w:rsidP="002236EB">
            <w:pPr>
              <w:spacing w:after="0" w:line="259" w:lineRule="auto"/>
              <w:ind w:left="22" w:right="219" w:firstLine="14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85909" w:rsidRDefault="00185909" w:rsidP="002236EB">
            <w:pPr>
              <w:spacing w:after="0" w:line="259" w:lineRule="auto"/>
              <w:ind w:left="22" w:right="219" w:firstLine="14"/>
              <w:jc w:val="left"/>
              <w:rPr>
                <w:sz w:val="24"/>
              </w:rPr>
            </w:pPr>
            <w:r>
              <w:rPr>
                <w:sz w:val="24"/>
              </w:rPr>
              <w:t>Гибадуллин Д.В.</w:t>
            </w:r>
          </w:p>
          <w:p w:rsidR="00185909" w:rsidRDefault="00185909" w:rsidP="002236EB">
            <w:pPr>
              <w:spacing w:after="0" w:line="259" w:lineRule="auto"/>
              <w:ind w:left="22" w:right="219" w:firstLine="14"/>
              <w:jc w:val="left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  <w:p w:rsidR="00900C8B" w:rsidRDefault="00185909" w:rsidP="002236EB">
            <w:pPr>
              <w:spacing w:after="0" w:line="259" w:lineRule="auto"/>
              <w:ind w:left="22" w:right="219" w:firstLine="14"/>
              <w:jc w:val="left"/>
            </w:pPr>
            <w:proofErr w:type="spellStart"/>
            <w:r>
              <w:rPr>
                <w:sz w:val="24"/>
              </w:rPr>
              <w:t>Кашапова</w:t>
            </w:r>
            <w:proofErr w:type="spellEnd"/>
            <w:r>
              <w:rPr>
                <w:sz w:val="24"/>
              </w:rPr>
              <w:t xml:space="preserve"> И.Ф. </w:t>
            </w:r>
          </w:p>
        </w:tc>
      </w:tr>
      <w:tr w:rsidR="00900C8B" w:rsidTr="00645D90">
        <w:trPr>
          <w:trHeight w:val="1393"/>
        </w:trPr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2.</w:t>
            </w:r>
          </w:p>
        </w:tc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>Формирование банка наставляемых</w:t>
            </w:r>
          </w:p>
        </w:tc>
        <w:tc>
          <w:tcPr>
            <w:tcW w:w="5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numPr>
                <w:ilvl w:val="0"/>
                <w:numId w:val="1"/>
              </w:numPr>
              <w:spacing w:after="10" w:line="238" w:lineRule="auto"/>
              <w:ind w:right="377" w:hanging="7"/>
              <w:jc w:val="left"/>
            </w:pPr>
            <w:r>
              <w:rPr>
                <w:sz w:val="24"/>
              </w:rPr>
              <w:t>Сбор информации о профессиональных запросах педагогов.</w:t>
            </w:r>
          </w:p>
          <w:p w:rsidR="00900C8B" w:rsidRDefault="00900C8B" w:rsidP="002236EB">
            <w:pPr>
              <w:numPr>
                <w:ilvl w:val="0"/>
                <w:numId w:val="1"/>
              </w:numPr>
              <w:spacing w:after="0" w:line="259" w:lineRule="auto"/>
              <w:ind w:right="377" w:hanging="7"/>
              <w:jc w:val="left"/>
            </w:pPr>
            <w:r>
              <w:rPr>
                <w:sz w:val="24"/>
              </w:rPr>
              <w:lastRenderedPageBreak/>
              <w:t xml:space="preserve">Формирование банка данных наставляемых, обеспечение </w:t>
            </w:r>
            <w:r w:rsidR="00185909">
              <w:rPr>
                <w:sz w:val="24"/>
              </w:rPr>
              <w:t>согласий на сбор и обработку пер</w:t>
            </w:r>
            <w:r>
              <w:rPr>
                <w:sz w:val="24"/>
              </w:rPr>
              <w:t>сональных данных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lastRenderedPageBreak/>
              <w:t>Ноябрь 2022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85909" w:rsidRPr="00185909" w:rsidRDefault="00185909" w:rsidP="00185909">
            <w:pPr>
              <w:spacing w:after="0" w:line="259" w:lineRule="auto"/>
              <w:ind w:left="22" w:right="154" w:firstLine="7"/>
            </w:pPr>
            <w:r w:rsidRPr="00185909">
              <w:t>Методист</w:t>
            </w:r>
          </w:p>
          <w:p w:rsidR="00900C8B" w:rsidRDefault="00185909" w:rsidP="00185909">
            <w:pPr>
              <w:spacing w:after="0" w:line="259" w:lineRule="auto"/>
              <w:ind w:left="22" w:right="154" w:firstLine="7"/>
            </w:pPr>
            <w:proofErr w:type="spellStart"/>
            <w:r w:rsidRPr="00185909">
              <w:t>Кашапова</w:t>
            </w:r>
            <w:proofErr w:type="spellEnd"/>
            <w:r w:rsidRPr="00185909">
              <w:t xml:space="preserve"> И.Ф.</w:t>
            </w:r>
          </w:p>
        </w:tc>
      </w:tr>
      <w:tr w:rsidR="00900C8B" w:rsidTr="00645D90">
        <w:trPr>
          <w:trHeight w:val="1114"/>
        </w:trPr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8"/>
              </w:rPr>
              <w:lastRenderedPageBreak/>
              <w:t>з.</w:t>
            </w:r>
          </w:p>
        </w:tc>
        <w:tc>
          <w:tcPr>
            <w:tcW w:w="3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4"/>
              </w:rPr>
              <w:t>Формирование банка наставников</w:t>
            </w:r>
          </w:p>
        </w:tc>
        <w:tc>
          <w:tcPr>
            <w:tcW w:w="5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1E0467" w:rsidP="001E0467">
            <w:pPr>
              <w:spacing w:after="0" w:line="259" w:lineRule="auto"/>
              <w:ind w:left="36" w:right="170" w:firstLine="22"/>
            </w:pPr>
            <w:r>
              <w:rPr>
                <w:sz w:val="24"/>
              </w:rPr>
              <w:t>1</w:t>
            </w:r>
            <w:r w:rsidR="00900C8B">
              <w:rPr>
                <w:sz w:val="24"/>
              </w:rPr>
              <w:t xml:space="preserve">) Проведение анкетирования среди потенциальных наставников в </w:t>
            </w:r>
            <w:r>
              <w:rPr>
                <w:sz w:val="24"/>
              </w:rPr>
              <w:t>организации дополнительного образования</w:t>
            </w:r>
            <w:r w:rsidR="00900C8B">
              <w:rPr>
                <w:sz w:val="24"/>
              </w:rPr>
              <w:t xml:space="preserve">, желающих принять участие в персонализированных </w:t>
            </w:r>
            <w:r w:rsidR="00052251">
              <w:rPr>
                <w:sz w:val="24"/>
              </w:rPr>
              <w:t>программах</w:t>
            </w:r>
            <w:r w:rsidR="00900C8B">
              <w:rPr>
                <w:sz w:val="24"/>
              </w:rPr>
              <w:t xml:space="preserve"> наставничества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4"/>
              </w:rPr>
              <w:t>Ноябрь 2022</w:t>
            </w:r>
          </w:p>
        </w:tc>
        <w:tc>
          <w:tcPr>
            <w:tcW w:w="3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41CF" w:rsidRDefault="005A41CF" w:rsidP="005A41CF">
            <w:pPr>
              <w:spacing w:after="0" w:line="259" w:lineRule="auto"/>
              <w:ind w:left="22" w:right="154" w:firstLine="7"/>
            </w:pPr>
            <w:r>
              <w:t>Методист</w:t>
            </w:r>
          </w:p>
          <w:p w:rsidR="00900C8B" w:rsidRDefault="005A41CF" w:rsidP="005A41CF">
            <w:pPr>
              <w:spacing w:after="0" w:line="259" w:lineRule="auto"/>
              <w:ind w:left="22" w:right="0" w:firstLine="7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</w:tbl>
    <w:p w:rsidR="00900C8B" w:rsidRDefault="00900C8B" w:rsidP="00900C8B">
      <w:pPr>
        <w:spacing w:after="0" w:line="259" w:lineRule="auto"/>
        <w:ind w:left="-1440" w:right="15400" w:firstLine="0"/>
        <w:jc w:val="left"/>
      </w:pPr>
    </w:p>
    <w:tbl>
      <w:tblPr>
        <w:tblStyle w:val="TableGrid"/>
        <w:tblW w:w="15351" w:type="dxa"/>
        <w:tblInd w:w="-821" w:type="dxa"/>
        <w:tblCellMar>
          <w:top w:w="7" w:type="dxa"/>
          <w:left w:w="72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826"/>
        <w:gridCol w:w="3253"/>
        <w:gridCol w:w="2111"/>
        <w:gridCol w:w="3187"/>
        <w:gridCol w:w="417"/>
        <w:gridCol w:w="2143"/>
        <w:gridCol w:w="264"/>
        <w:gridCol w:w="3150"/>
      </w:tblGrid>
      <w:tr w:rsidR="00900C8B" w:rsidTr="000733D4">
        <w:trPr>
          <w:trHeight w:val="831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7" w:right="1421" w:hanging="7"/>
              <w:jc w:val="left"/>
            </w:pPr>
            <w:r>
              <w:rPr>
                <w:sz w:val="24"/>
              </w:rPr>
              <w:t xml:space="preserve">2) Формирование банка данных наставников, обеспечение </w:t>
            </w:r>
            <w:r w:rsidR="00052251">
              <w:rPr>
                <w:sz w:val="24"/>
              </w:rPr>
              <w:t>согласий на сбор и обработку перс</w:t>
            </w:r>
            <w:r>
              <w:rPr>
                <w:sz w:val="24"/>
              </w:rPr>
              <w:t>ональных данных</w:t>
            </w:r>
          </w:p>
        </w:tc>
        <w:tc>
          <w:tcPr>
            <w:tcW w:w="2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251" w:rsidRDefault="00052251" w:rsidP="00052251">
            <w:pPr>
              <w:spacing w:after="0" w:line="259" w:lineRule="auto"/>
              <w:ind w:left="22" w:right="154" w:firstLine="7"/>
            </w:pPr>
            <w:r>
              <w:t>Методист</w:t>
            </w:r>
          </w:p>
          <w:p w:rsidR="00900C8B" w:rsidRDefault="00052251" w:rsidP="00052251">
            <w:pPr>
              <w:spacing w:after="0" w:line="259" w:lineRule="auto"/>
              <w:ind w:left="14" w:right="1229" w:firstLine="0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  <w:tr w:rsidR="00900C8B" w:rsidTr="000733D4">
        <w:trPr>
          <w:trHeight w:val="2780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4.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4" w:right="321" w:firstLine="0"/>
              <w:jc w:val="left"/>
            </w:pPr>
            <w:r>
              <w:rPr>
                <w:sz w:val="24"/>
              </w:rPr>
              <w:t>Отбор и обучение</w:t>
            </w:r>
          </w:p>
        </w:tc>
        <w:tc>
          <w:tcPr>
            <w:tcW w:w="5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8" w:line="236" w:lineRule="auto"/>
              <w:ind w:left="7" w:right="852" w:firstLine="22"/>
              <w:jc w:val="left"/>
            </w:pPr>
            <w:r>
              <w:rPr>
                <w:sz w:val="24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 2) Обучение наставников для работы с наставляемыми:</w:t>
            </w:r>
          </w:p>
          <w:p w:rsidR="00900C8B" w:rsidRDefault="00900C8B" w:rsidP="002236EB">
            <w:pPr>
              <w:spacing w:after="0" w:line="259" w:lineRule="auto"/>
              <w:ind w:left="22" w:right="621" w:firstLine="303"/>
            </w:pPr>
            <w:r>
              <w:rPr>
                <w:sz w:val="24"/>
              </w:rPr>
              <w:t>подготовка методических материалов для сопровождения наставнической деятельности проведение консультаций, организация обмена опытом среди наставников — «установочные сессии» наставников</w:t>
            </w:r>
          </w:p>
        </w:tc>
        <w:tc>
          <w:tcPr>
            <w:tcW w:w="2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7" w:right="574" w:firstLine="0"/>
            </w:pPr>
            <w:r>
              <w:rPr>
                <w:sz w:val="24"/>
              </w:rPr>
              <w:t>Ноябрь — декабрь 2022, в течение учебного года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251" w:rsidRDefault="00052251" w:rsidP="00052251">
            <w:pPr>
              <w:spacing w:after="0" w:line="259" w:lineRule="auto"/>
              <w:ind w:left="22" w:right="154" w:firstLine="7"/>
            </w:pPr>
            <w:r>
              <w:t>Методист</w:t>
            </w:r>
          </w:p>
          <w:p w:rsidR="00900C8B" w:rsidRDefault="00052251" w:rsidP="00052251">
            <w:pPr>
              <w:spacing w:after="0" w:line="259" w:lineRule="auto"/>
              <w:ind w:left="22" w:right="732" w:firstLine="0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  <w:tr w:rsidR="00900C8B" w:rsidTr="000733D4">
        <w:trPr>
          <w:trHeight w:val="1935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lastRenderedPageBreak/>
              <w:t>5.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5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25" w:lineRule="auto"/>
              <w:ind w:left="29" w:right="1248" w:firstLine="22"/>
              <w:jc w:val="left"/>
            </w:pPr>
            <w:r>
              <w:rPr>
                <w:sz w:val="24"/>
              </w:rPr>
              <w:t>1) Формирование наставнических пар/групп. 2) Разработка персонализированных программ наставничества для каждой пары/группы</w:t>
            </w:r>
          </w:p>
          <w:p w:rsidR="00900C8B" w:rsidRDefault="00900C8B" w:rsidP="002236EB">
            <w:pPr>
              <w:spacing w:after="0" w:line="259" w:lineRule="auto"/>
              <w:ind w:left="36" w:right="463" w:firstLine="7"/>
            </w:pPr>
            <w:r>
              <w:rPr>
                <w:sz w:val="24"/>
              </w:rPr>
              <w:t>З)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</w:t>
            </w:r>
          </w:p>
        </w:tc>
        <w:tc>
          <w:tcPr>
            <w:tcW w:w="2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32" w:right="242" w:firstLine="0"/>
              <w:jc w:val="left"/>
            </w:pPr>
            <w:r>
              <w:rPr>
                <w:sz w:val="24"/>
              </w:rPr>
              <w:t>Ноябрь-декабрь 2022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251" w:rsidRDefault="00052251" w:rsidP="00052251">
            <w:pPr>
              <w:spacing w:after="0" w:line="259" w:lineRule="auto"/>
              <w:ind w:left="22" w:right="154" w:firstLine="7"/>
            </w:pPr>
            <w:r>
              <w:t>Методист</w:t>
            </w:r>
          </w:p>
          <w:p w:rsidR="00900C8B" w:rsidRDefault="00052251" w:rsidP="00052251">
            <w:pPr>
              <w:spacing w:after="0" w:line="259" w:lineRule="auto"/>
              <w:ind w:left="29" w:right="725" w:firstLine="7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  <w:tr w:rsidR="00900C8B" w:rsidTr="000733D4">
        <w:trPr>
          <w:trHeight w:val="1940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4"/>
              </w:rPr>
              <w:t>6.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53" w:right="285" w:firstLine="0"/>
              <w:jc w:val="left"/>
            </w:pPr>
            <w:r>
              <w:rPr>
                <w:sz w:val="24"/>
              </w:rPr>
              <w:t xml:space="preserve">Завершение </w:t>
            </w:r>
            <w:proofErr w:type="spellStart"/>
            <w:r>
              <w:rPr>
                <w:sz w:val="24"/>
              </w:rPr>
              <w:t>персонализиро</w:t>
            </w:r>
            <w:proofErr w:type="spellEnd"/>
            <w:r>
              <w:rPr>
                <w:sz w:val="24"/>
              </w:rPr>
              <w:t xml:space="preserve"> ванных программ наставничества</w:t>
            </w:r>
          </w:p>
        </w:tc>
        <w:tc>
          <w:tcPr>
            <w:tcW w:w="5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5A41CF" w:rsidP="002236EB">
            <w:pPr>
              <w:spacing w:after="7" w:line="239" w:lineRule="auto"/>
              <w:ind w:right="989" w:firstLine="22"/>
            </w:pPr>
            <w:r>
              <w:rPr>
                <w:sz w:val="24"/>
              </w:rPr>
              <w:t>1</w:t>
            </w:r>
            <w:bookmarkStart w:id="0" w:name="_GoBack"/>
            <w:bookmarkEnd w:id="0"/>
            <w:r w:rsidR="00900C8B">
              <w:rPr>
                <w:sz w:val="24"/>
              </w:rPr>
              <w:t>) Проведение мониторинга качества реализации персонализированных программ наставничества (анкетирование);</w:t>
            </w:r>
          </w:p>
          <w:p w:rsidR="00900C8B" w:rsidRDefault="00900C8B" w:rsidP="002236EB">
            <w:pPr>
              <w:spacing w:after="0" w:line="259" w:lineRule="auto"/>
              <w:ind w:left="50" w:right="484" w:firstLine="0"/>
              <w:jc w:val="left"/>
            </w:pPr>
            <w:r>
              <w:rPr>
                <w:sz w:val="24"/>
              </w:rPr>
              <w:t xml:space="preserve">2) Проведение итогового мероприятия (круглого стола) по выявлению лучших практик наставничества; пополнение методической копилки педагогических </w:t>
            </w:r>
            <w:r w:rsidR="00052251">
              <w:rPr>
                <w:sz w:val="24"/>
              </w:rPr>
              <w:t>пр</w:t>
            </w:r>
            <w:r>
              <w:rPr>
                <w:sz w:val="24"/>
              </w:rPr>
              <w:t>актик наставничества</w:t>
            </w:r>
          </w:p>
        </w:tc>
        <w:tc>
          <w:tcPr>
            <w:tcW w:w="2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4"/>
              </w:rPr>
              <w:t xml:space="preserve">по графику </w:t>
            </w:r>
            <w:proofErr w:type="spellStart"/>
            <w:r>
              <w:rPr>
                <w:sz w:val="24"/>
              </w:rPr>
              <w:t>цнппмпр</w:t>
            </w:r>
            <w:proofErr w:type="spellEnd"/>
          </w:p>
        </w:tc>
        <w:tc>
          <w:tcPr>
            <w:tcW w:w="3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251" w:rsidRDefault="00052251" w:rsidP="00052251">
            <w:pPr>
              <w:spacing w:after="0" w:line="259" w:lineRule="auto"/>
              <w:ind w:left="22" w:right="154" w:firstLine="7"/>
            </w:pPr>
            <w:r>
              <w:t>Методист</w:t>
            </w:r>
          </w:p>
          <w:p w:rsidR="00900C8B" w:rsidRDefault="00052251" w:rsidP="00052251">
            <w:pPr>
              <w:spacing w:after="0" w:line="259" w:lineRule="auto"/>
              <w:ind w:left="36" w:right="1308" w:firstLine="0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  <w:tr w:rsidR="00900C8B" w:rsidTr="000733D4">
        <w:trPr>
          <w:trHeight w:val="1945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052251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Информационн</w:t>
            </w:r>
            <w:r w:rsidR="00052251">
              <w:rPr>
                <w:sz w:val="24"/>
              </w:rPr>
              <w:t>ая</w:t>
            </w:r>
          </w:p>
          <w:p w:rsidR="00900C8B" w:rsidRDefault="00900C8B" w:rsidP="00052251">
            <w:pPr>
              <w:spacing w:after="0" w:line="259" w:lineRule="auto"/>
              <w:ind w:left="0" w:right="55" w:firstLine="0"/>
              <w:jc w:val="left"/>
            </w:pPr>
            <w:r>
              <w:rPr>
                <w:sz w:val="24"/>
              </w:rPr>
              <w:t>поддержка системы наставничества</w:t>
            </w:r>
          </w:p>
        </w:tc>
        <w:tc>
          <w:tcPr>
            <w:tcW w:w="5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65" w:right="499" w:firstLine="0"/>
            </w:pPr>
            <w:r>
              <w:rPr>
                <w:sz w:val="24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</w:t>
            </w:r>
          </w:p>
        </w:tc>
        <w:tc>
          <w:tcPr>
            <w:tcW w:w="2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D90" w:rsidRDefault="00645D90" w:rsidP="002236EB">
            <w:pPr>
              <w:spacing w:after="0" w:line="259" w:lineRule="auto"/>
              <w:ind w:left="46" w:right="429" w:firstLine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</w:p>
          <w:p w:rsidR="00900C8B" w:rsidRDefault="00900C8B" w:rsidP="002236EB">
            <w:pPr>
              <w:spacing w:after="0" w:line="259" w:lineRule="auto"/>
              <w:ind w:left="46" w:right="429" w:firstLine="0"/>
            </w:pPr>
            <w:r>
              <w:rPr>
                <w:sz w:val="24"/>
              </w:rPr>
              <w:t>течение учебного года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DEF" w:rsidRPr="00416DEF" w:rsidRDefault="00416DEF" w:rsidP="00416DEF">
            <w:pPr>
              <w:spacing w:after="0" w:line="259" w:lineRule="auto"/>
              <w:ind w:right="1301" w:firstLine="0"/>
            </w:pPr>
            <w:r w:rsidRPr="00416DEF">
              <w:t>Методист</w:t>
            </w:r>
          </w:p>
          <w:p w:rsidR="00900C8B" w:rsidRDefault="00416DEF" w:rsidP="00416DEF">
            <w:pPr>
              <w:spacing w:after="0" w:line="259" w:lineRule="auto"/>
              <w:ind w:right="1301" w:firstLine="0"/>
            </w:pPr>
            <w:proofErr w:type="spellStart"/>
            <w:r w:rsidRPr="00416DEF">
              <w:t>Кашапова</w:t>
            </w:r>
            <w:proofErr w:type="spellEnd"/>
            <w:r w:rsidRPr="00416DEF">
              <w:t xml:space="preserve"> И.Ф.</w:t>
            </w:r>
          </w:p>
        </w:tc>
      </w:tr>
      <w:tr w:rsidR="00900C8B" w:rsidTr="000733D4">
        <w:trPr>
          <w:trHeight w:val="285"/>
        </w:trPr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4"/>
              </w:rPr>
              <w:t>8</w:t>
            </w:r>
          </w:p>
        </w:tc>
        <w:tc>
          <w:tcPr>
            <w:tcW w:w="3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416DEF" w:rsidP="002236EB">
            <w:pPr>
              <w:spacing w:after="0" w:line="259" w:lineRule="auto"/>
              <w:ind w:left="89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416DEF" w:rsidRDefault="00416DEF" w:rsidP="00416DEF">
            <w:pPr>
              <w:spacing w:after="103" w:line="248" w:lineRule="auto"/>
              <w:ind w:left="17" w:right="36" w:firstLine="0"/>
            </w:pPr>
            <w:r>
              <w:rPr>
                <w:sz w:val="24"/>
              </w:rPr>
              <w:t>информационной базы наставников, информационной базы наставляемых</w:t>
            </w:r>
          </w:p>
          <w:p w:rsidR="00416DEF" w:rsidRDefault="00416DEF" w:rsidP="002236EB">
            <w:pPr>
              <w:spacing w:after="0" w:line="259" w:lineRule="auto"/>
              <w:ind w:left="89" w:right="0" w:firstLine="0"/>
              <w:jc w:val="left"/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C8B" w:rsidRPr="000733D4" w:rsidRDefault="000733D4" w:rsidP="001E046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0733D4">
              <w:rPr>
                <w:sz w:val="24"/>
                <w:szCs w:val="24"/>
              </w:rPr>
              <w:t>Внесение данных об итогах наставничества в информационную базу наставников, информационную базу наставляемых</w:t>
            </w:r>
          </w:p>
        </w:tc>
        <w:tc>
          <w:tcPr>
            <w:tcW w:w="31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C8B" w:rsidRDefault="00900C8B" w:rsidP="000733D4">
            <w:pPr>
              <w:spacing w:after="0" w:line="259" w:lineRule="auto"/>
              <w:ind w:left="2195" w:right="0" w:firstLine="0"/>
              <w:jc w:val="left"/>
            </w:pP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00C8B" w:rsidRDefault="00900C8B" w:rsidP="001E046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2023</w:t>
            </w:r>
          </w:p>
        </w:tc>
        <w:tc>
          <w:tcPr>
            <w:tcW w:w="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00C8B" w:rsidRDefault="00900C8B" w:rsidP="002236E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16DEF" w:rsidRDefault="00416DEF" w:rsidP="00416DEF">
            <w:pPr>
              <w:spacing w:after="0" w:line="259" w:lineRule="auto"/>
              <w:ind w:left="0" w:right="154" w:firstLine="0"/>
              <w:jc w:val="left"/>
            </w:pPr>
            <w:r>
              <w:t>Методист</w:t>
            </w:r>
          </w:p>
          <w:p w:rsidR="00900C8B" w:rsidRDefault="00416DEF" w:rsidP="00416DEF">
            <w:pPr>
              <w:spacing w:after="0" w:line="259" w:lineRule="auto"/>
              <w:ind w:left="0" w:right="154" w:firstLine="0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</w:tbl>
    <w:p w:rsidR="00900C8B" w:rsidRDefault="00900C8B" w:rsidP="00416DEF">
      <w:pPr>
        <w:spacing w:after="0" w:line="259" w:lineRule="auto"/>
        <w:ind w:left="0" w:right="15400" w:firstLine="0"/>
        <w:jc w:val="left"/>
      </w:pPr>
    </w:p>
    <w:tbl>
      <w:tblPr>
        <w:tblStyle w:val="TableGrid"/>
        <w:tblW w:w="15354" w:type="dxa"/>
        <w:tblInd w:w="-847" w:type="dxa"/>
        <w:tblCellMar>
          <w:top w:w="0" w:type="dxa"/>
          <w:left w:w="94" w:type="dxa"/>
          <w:bottom w:w="0" w:type="dxa"/>
          <w:right w:w="156" w:type="dxa"/>
        </w:tblCellMar>
        <w:tblLook w:val="04A0" w:firstRow="1" w:lastRow="0" w:firstColumn="1" w:lastColumn="0" w:noHBand="0" w:noVBand="1"/>
      </w:tblPr>
      <w:tblGrid>
        <w:gridCol w:w="845"/>
        <w:gridCol w:w="3260"/>
        <w:gridCol w:w="5268"/>
        <w:gridCol w:w="2560"/>
        <w:gridCol w:w="3421"/>
      </w:tblGrid>
      <w:tr w:rsidR="00900C8B" w:rsidTr="00645D90">
        <w:trPr>
          <w:trHeight w:val="525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>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7" w:right="0" w:firstLine="7"/>
            </w:pPr>
            <w:r>
              <w:rPr>
                <w:sz w:val="24"/>
              </w:rPr>
              <w:t>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района/ городского округа Республики Башкортостан, осуществляющего управление в сфере образования/</w:t>
            </w:r>
            <w:proofErr w:type="spellStart"/>
            <w:r>
              <w:rPr>
                <w:sz w:val="24"/>
              </w:rPr>
              <w:t>Регио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нальный</w:t>
            </w:r>
            <w:proofErr w:type="spellEnd"/>
            <w:r>
              <w:rPr>
                <w:sz w:val="24"/>
              </w:rPr>
              <w:t xml:space="preserve"> центр наставничества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645D90">
            <w:pPr>
              <w:spacing w:after="0" w:line="259" w:lineRule="auto"/>
              <w:ind w:left="10" w:right="454" w:firstLine="0"/>
            </w:pPr>
            <w:r>
              <w:rPr>
                <w:sz w:val="24"/>
              </w:rPr>
              <w:t>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осуществляющего управление в сфере образования/Региональный центр наставничества</w:t>
            </w:r>
            <w:r w:rsidR="00645D90">
              <w:rPr>
                <w:sz w:val="24"/>
              </w:rPr>
              <w:t>.</w:t>
            </w:r>
          </w:p>
        </w:tc>
        <w:tc>
          <w:tcPr>
            <w:tcW w:w="2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0C8B" w:rsidRDefault="00900C8B" w:rsidP="002236EB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>в течение учебного года (по запросу)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5D90" w:rsidRDefault="00645D90" w:rsidP="00645D90">
            <w:pPr>
              <w:spacing w:after="0" w:line="259" w:lineRule="auto"/>
              <w:ind w:left="0" w:right="154" w:firstLine="0"/>
              <w:jc w:val="left"/>
            </w:pPr>
            <w:r>
              <w:t>Методист</w:t>
            </w:r>
          </w:p>
          <w:p w:rsidR="00900C8B" w:rsidRDefault="00645D90" w:rsidP="00645D90">
            <w:pPr>
              <w:spacing w:after="0" w:line="259" w:lineRule="auto"/>
              <w:ind w:left="0" w:right="82" w:firstLine="14"/>
              <w:jc w:val="left"/>
            </w:pPr>
            <w:proofErr w:type="spellStart"/>
            <w:r>
              <w:t>Кашапова</w:t>
            </w:r>
            <w:proofErr w:type="spellEnd"/>
            <w:r>
              <w:t xml:space="preserve"> И.Ф.</w:t>
            </w:r>
          </w:p>
        </w:tc>
      </w:tr>
    </w:tbl>
    <w:p w:rsidR="00900C8B" w:rsidRDefault="00900C8B" w:rsidP="00900C8B"/>
    <w:p w:rsidR="000621BD" w:rsidRDefault="000621BD"/>
    <w:sectPr w:rsidR="000621BD">
      <w:pgSz w:w="16840" w:h="11920" w:orient="landscape"/>
      <w:pgMar w:top="1135" w:right="1440" w:bottom="9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C5060"/>
    <w:multiLevelType w:val="hybridMultilevel"/>
    <w:tmpl w:val="96549A88"/>
    <w:lvl w:ilvl="0" w:tplc="F3DE3F7E">
      <w:start w:val="1"/>
      <w:numFmt w:val="decimal"/>
      <w:lvlText w:val="%1)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DA2578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B875B4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70F08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3C3D10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F4DD9C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8C55C8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F20762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782EB8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02"/>
    <w:rsid w:val="00052251"/>
    <w:rsid w:val="000621BD"/>
    <w:rsid w:val="000733D4"/>
    <w:rsid w:val="00185909"/>
    <w:rsid w:val="001E0467"/>
    <w:rsid w:val="00416DEF"/>
    <w:rsid w:val="005A41CF"/>
    <w:rsid w:val="005D3402"/>
    <w:rsid w:val="00645D90"/>
    <w:rsid w:val="00900C8B"/>
    <w:rsid w:val="00D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3892"/>
  <w15:chartTrackingRefBased/>
  <w15:docId w15:val="{F5F8274C-A168-4395-B487-5AB4D6BA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C8B"/>
    <w:pPr>
      <w:spacing w:after="4" w:line="374" w:lineRule="auto"/>
      <w:ind w:left="43" w:right="3875" w:firstLine="4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00C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6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E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6650-8F9A-479F-BFC3-B802B5A1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2022-11-25T05:09:00Z</cp:lastPrinted>
  <dcterms:created xsi:type="dcterms:W3CDTF">2022-11-25T04:43:00Z</dcterms:created>
  <dcterms:modified xsi:type="dcterms:W3CDTF">2022-11-25T05:13:00Z</dcterms:modified>
</cp:coreProperties>
</file>